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-149860</wp:posOffset>
            </wp:positionH>
            <wp:positionV relativeFrom="paragraph">
              <wp:posOffset>-272415</wp:posOffset>
            </wp:positionV>
            <wp:extent cx="2455545" cy="1501140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</w:r>
    </w:p>
    <w:p>
      <w:pPr>
        <w:pStyle w:val="Normal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</w:r>
    </w:p>
    <w:p>
      <w:pPr>
        <w:pStyle w:val="Normal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</w:r>
    </w:p>
    <w:p>
      <w:pPr>
        <w:pStyle w:val="Normal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</w:r>
    </w:p>
    <w:p>
      <w:pPr>
        <w:pStyle w:val="Normal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Titre21"/>
        <w:spacing w:before="0" w:after="0"/>
        <w:jc w:val="center"/>
        <w:rPr>
          <w:color w:val="auto"/>
        </w:rPr>
      </w:pPr>
      <w:r>
        <w:rPr>
          <w:color w:val="auto"/>
        </w:rPr>
        <w:t>MÉDAILLE DU TOURISME</w:t>
      </w:r>
    </w:p>
    <w:p>
      <w:pPr>
        <w:pStyle w:val="Normal"/>
        <w:jc w:val="center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Titre3"/>
        <w:rPr>
          <w:rFonts w:ascii="Marianne" w:hAnsi="Marianne"/>
          <w:b/>
          <w:bCs/>
          <w:sz w:val="20"/>
          <w:szCs w:val="24"/>
        </w:rPr>
      </w:pPr>
      <w:r>
        <w:rPr>
          <w:rFonts w:ascii="Marianne" w:hAnsi="Marianne"/>
          <w:b/>
          <w:bCs/>
          <w:sz w:val="20"/>
          <w:szCs w:val="24"/>
        </w:rPr>
        <w:t>PROPOSITION</w:t>
      </w:r>
    </w:p>
    <w:p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spacing w:lineRule="auto" w:line="360"/>
        <w:rPr>
          <w:rFonts w:ascii="Marianne" w:hAnsi="Marianne"/>
          <w:bCs/>
          <w:sz w:val="20"/>
          <w:szCs w:val="22"/>
        </w:rPr>
      </w:pPr>
      <w:r>
        <w:rPr>
          <w:rFonts w:ascii="Marianne" w:hAnsi="Marianne"/>
          <w:sz w:val="20"/>
          <w:szCs w:val="22"/>
        </w:rPr>
        <w:tab/>
        <w:tab/>
      </w:r>
    </w:p>
    <w:tbl>
      <w:tblPr>
        <w:tblStyle w:val="Grilledutableau"/>
        <w:tblW w:w="90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3680"/>
      </w:tblGrid>
      <w:tr>
        <w:trPr/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uppressAutoHyphens w:val="true"/>
              <w:spacing w:before="0" w:after="0"/>
              <w:jc w:val="left"/>
              <w:rPr>
                <w:rFonts w:ascii="Marianne" w:hAnsi="Marianne"/>
                <w:sz w:val="20"/>
                <w:szCs w:val="22"/>
              </w:rPr>
            </w:pP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>Médaille (à cocher obligatoirement) 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731" w:right="0" w:firstLine="582"/>
              <w:jc w:val="left"/>
              <w:rPr>
                <w:rFonts w:ascii="Marianne" w:hAnsi="Marianne"/>
                <w:sz w:val="20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2"/>
                <w:lang w:val="fr-FR" w:bidi="ar-SA"/>
              </w:rPr>
              <w:sym w:font="Wingdings" w:char="f06f"/>
            </w: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 xml:space="preserve">   </w:t>
            </w: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>Or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731" w:right="0" w:firstLine="582"/>
              <w:jc w:val="left"/>
              <w:rPr>
                <w:rFonts w:ascii="Marianne" w:hAnsi="Marianne"/>
                <w:sz w:val="20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2"/>
                <w:lang w:val="fr-FR" w:bidi="ar-SA"/>
              </w:rPr>
              <w:sym w:font="Wingdings" w:char="f06f"/>
            </w: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 xml:space="preserve">   </w:t>
            </w: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>Argent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uppressAutoHyphens w:val="true"/>
              <w:spacing w:before="0" w:after="0"/>
              <w:ind w:left="731" w:right="0" w:firstLine="582"/>
              <w:jc w:val="left"/>
              <w:rPr>
                <w:rFonts w:ascii="Marianne" w:hAnsi="Marianne"/>
                <w:sz w:val="20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2"/>
                <w:lang w:val="fr-FR" w:bidi="ar-SA"/>
              </w:rPr>
              <w:sym w:font="Wingdings" w:char="f06f"/>
            </w: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 xml:space="preserve">   </w:t>
            </w: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>Bronze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Marianne" w:hAnsi="Marianne"/>
                <w:sz w:val="20"/>
                <w:szCs w:val="22"/>
              </w:rPr>
            </w:pP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 xml:space="preserve">Département 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Marianne" w:hAnsi="Marianne"/>
                <w:sz w:val="20"/>
                <w:szCs w:val="22"/>
              </w:rPr>
            </w:pP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>Pays 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Marianne" w:hAnsi="Marianne"/>
                <w:sz w:val="20"/>
                <w:szCs w:val="22"/>
              </w:rPr>
            </w:pPr>
            <w:r>
              <w:rPr>
                <w:rFonts w:ascii="Marianne" w:hAnsi="Marianne"/>
                <w:kern w:val="0"/>
                <w:sz w:val="20"/>
                <w:szCs w:val="22"/>
                <w:lang w:val="fr-FR" w:bidi="ar-SA"/>
              </w:rPr>
              <w:t xml:space="preserve">Année de présentation : 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uppressAutoHyphens w:val="true"/>
              <w:spacing w:before="0" w:after="0"/>
              <w:jc w:val="left"/>
              <w:rPr>
                <w:rFonts w:ascii="Marianne" w:hAnsi="Marianne"/>
                <w:sz w:val="20"/>
                <w:szCs w:val="22"/>
              </w:rPr>
            </w:pPr>
            <w:r>
              <w:rPr>
                <w:rFonts w:ascii="Marianne" w:hAnsi="Marianne"/>
                <w:bCs/>
                <w:kern w:val="0"/>
                <w:sz w:val="20"/>
                <w:szCs w:val="22"/>
                <w:lang w:val="fr-FR" w:bidi="ar-SA"/>
              </w:rPr>
              <w:t>Promotion du : 14 juillet 2024</w:t>
            </w:r>
          </w:p>
        </w:tc>
      </w:tr>
    </w:tbl>
    <w:p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Corpsdetexte"/>
        <w:spacing w:lineRule="auto" w:line="36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>Il est rappelé que, conformément à l’article 8 du décret n° 89-693 du 21 septembre 1989 modifié par le décret n° 2016-681 du 26 mai 2016, il ne peut être fait aucune proposition en faveur du titulaire d’un grade ou d’une dignité dans l’un des ordres nationaux.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b/>
          <w:bCs/>
          <w:sz w:val="20"/>
          <w:szCs w:val="22"/>
          <w:u w:val="single"/>
        </w:rPr>
      </w:pPr>
      <w:r>
        <w:rPr>
          <w:rFonts w:ascii="Marianne" w:hAnsi="Marianne"/>
          <w:b/>
          <w:bCs/>
          <w:sz w:val="20"/>
          <w:szCs w:val="22"/>
          <w:u w:val="single"/>
        </w:rPr>
        <w:t>ÉTAT CIVIL</w:t>
      </w:r>
      <w:r>
        <w:rPr>
          <w:rFonts w:ascii="Marianne" w:hAnsi="Marianne"/>
          <w:b/>
          <w:bCs/>
          <w:sz w:val="20"/>
          <w:szCs w:val="22"/>
        </w:rPr>
        <w:t xml:space="preserve"> : 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 xml:space="preserve">Nom et prénom usuel : 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 xml:space="preserve">Date et lieu de naissance : 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 xml:space="preserve">Profession : 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 xml:space="preserve">Domicile actuel : 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 xml:space="preserve">Nationalité : </w:t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Titre1"/>
        <w:rPr>
          <w:rFonts w:ascii="Marianne" w:hAnsi="Marianne"/>
          <w:sz w:val="20"/>
          <w:szCs w:val="22"/>
          <w:u w:val="none"/>
        </w:rPr>
      </w:pPr>
      <w:r>
        <w:rPr>
          <w:rFonts w:ascii="Marianne" w:hAnsi="Marianne"/>
          <w:b/>
          <w:bCs/>
          <w:sz w:val="20"/>
          <w:szCs w:val="22"/>
        </w:rPr>
        <w:t>DISTINCTIONS DÉJA OBTENUES</w:t>
      </w:r>
      <w:r>
        <w:rPr>
          <w:rFonts w:ascii="Marianne" w:hAnsi="Marianne"/>
          <w:b/>
          <w:bCs/>
          <w:sz w:val="20"/>
          <w:szCs w:val="22"/>
          <w:u w:val="none"/>
        </w:rPr>
        <w:t> :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numPr>
          <w:ilvl w:val="0"/>
          <w:numId w:val="1"/>
        </w:numPr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 xml:space="preserve">Médaille du tourisme (préciser échelon et année de promotion) : </w:t>
      </w:r>
    </w:p>
    <w:p>
      <w:pPr>
        <w:pStyle w:val="Normal"/>
        <w:ind w:firstLine="708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numPr>
          <w:ilvl w:val="0"/>
          <w:numId w:val="1"/>
        </w:numPr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 xml:space="preserve">Ordre national (Légion d’honneur ou ordre national du Mérite) : </w:t>
      </w:r>
    </w:p>
    <w:p>
      <w:pPr>
        <w:pStyle w:val="Titre1"/>
        <w:ind w:left="708" w:firstLine="708"/>
        <w:rPr>
          <w:rFonts w:ascii="Marianne" w:hAnsi="Marianne"/>
          <w:sz w:val="20"/>
          <w:szCs w:val="22"/>
          <w:u w:val="none"/>
        </w:rPr>
      </w:pPr>
      <w:r>
        <w:rPr>
          <w:rFonts w:ascii="Marianne" w:hAnsi="Marianne"/>
          <w:sz w:val="20"/>
          <w:szCs w:val="22"/>
          <w:u w:val="none"/>
        </w:rPr>
      </w:r>
    </w:p>
    <w:p>
      <w:pPr>
        <w:pStyle w:val="Titre1"/>
        <w:ind w:left="1416" w:firstLine="708"/>
        <w:rPr>
          <w:rFonts w:ascii="Marianne" w:hAnsi="Marianne"/>
          <w:sz w:val="20"/>
          <w:szCs w:val="22"/>
          <w:u w:val="none"/>
        </w:rPr>
      </w:pPr>
      <w:r>
        <w:rPr>
          <w:rFonts w:eastAsia="Wingdings" w:cs="Wingdings" w:ascii="Wingdings" w:hAnsi="Wingdings"/>
          <w:sz w:val="20"/>
          <w:szCs w:val="22"/>
          <w:u w:val="none"/>
        </w:rPr>
        <w:sym w:font="Wingdings" w:char="f06f"/>
      </w:r>
      <w:r>
        <w:rPr>
          <w:rFonts w:ascii="Marianne" w:hAnsi="Marianne"/>
          <w:sz w:val="20"/>
          <w:szCs w:val="22"/>
          <w:u w:val="none"/>
        </w:rPr>
        <w:t xml:space="preserve"> </w:t>
      </w:r>
      <w:r>
        <w:rPr>
          <w:rFonts w:ascii="Marianne" w:hAnsi="Marianne"/>
          <w:sz w:val="20"/>
          <w:szCs w:val="22"/>
          <w:u w:val="none"/>
        </w:rPr>
        <w:t>OUI</w:t>
        <w:tab/>
        <w:tab/>
        <w:tab/>
      </w:r>
      <w:r>
        <w:rPr>
          <w:rFonts w:eastAsia="Wingdings" w:cs="Wingdings" w:ascii="Wingdings" w:hAnsi="Wingdings"/>
          <w:sz w:val="20"/>
          <w:szCs w:val="22"/>
          <w:u w:val="none"/>
        </w:rPr>
        <w:sym w:font="Wingdings" w:char="f06f"/>
      </w:r>
      <w:r>
        <w:rPr>
          <w:rFonts w:ascii="Marianne" w:hAnsi="Marianne"/>
          <w:sz w:val="20"/>
          <w:szCs w:val="22"/>
          <w:u w:val="none"/>
        </w:rPr>
        <w:t xml:space="preserve"> NON</w:t>
      </w:r>
    </w:p>
    <w:p>
      <w:pPr>
        <w:pStyle w:val="Titre1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b/>
          <w:bCs/>
          <w:sz w:val="20"/>
          <w:szCs w:val="22"/>
          <w:u w:val="single"/>
        </w:rPr>
        <w:t>EXPOSÉ DES ACTIVITÉS QUI MOTIVENT LA PROPOSITION</w:t>
      </w:r>
      <w:r>
        <w:rPr>
          <w:rFonts w:ascii="Marianne" w:hAnsi="Marianne"/>
          <w:sz w:val="20"/>
          <w:szCs w:val="22"/>
        </w:rPr>
        <w:t> </w:t>
      </w:r>
      <w:r>
        <w:rPr>
          <w:rFonts w:ascii="Marianne" w:hAnsi="Marianne"/>
          <w:b/>
          <w:bCs/>
          <w:sz w:val="20"/>
          <w:szCs w:val="22"/>
        </w:rPr>
        <w:t xml:space="preserve">: 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>(durée des services à préciser)</w:t>
      </w:r>
    </w:p>
    <w:p>
      <w:pPr>
        <w:pStyle w:val="Normal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0"/>
          <w:szCs w:val="22"/>
        </w:rPr>
      </w:pPr>
      <w:r>
        <w:rPr>
          <w:rFonts w:ascii="Marianne" w:hAnsi="Marianne"/>
          <w:b/>
          <w:bCs/>
          <w:sz w:val="20"/>
          <w:szCs w:val="22"/>
          <w:u w:val="single"/>
        </w:rPr>
        <w:t>TITRES EXCEPTIONNELS</w:t>
      </w:r>
      <w:r>
        <w:rPr>
          <w:rFonts w:ascii="Marianne" w:hAnsi="Marianne"/>
          <w:sz w:val="20"/>
          <w:szCs w:val="22"/>
        </w:rPr>
        <w:t> </w:t>
      </w:r>
      <w:r>
        <w:rPr>
          <w:rFonts w:ascii="Marianne" w:hAnsi="Marianne"/>
          <w:b/>
          <w:bCs/>
          <w:sz w:val="20"/>
          <w:szCs w:val="22"/>
        </w:rPr>
        <w:t>:</w:t>
      </w:r>
      <w:r>
        <w:rPr>
          <w:rFonts w:ascii="Marianne" w:hAnsi="Marianne"/>
          <w:sz w:val="20"/>
          <w:szCs w:val="22"/>
        </w:rPr>
        <w:t xml:space="preserve"> (à remplir obligatoirement dans le cas d’une présentation directe pour la médaille d’argent ou la médaille d’or)</w:t>
      </w:r>
    </w:p>
    <w:p>
      <w:pPr>
        <w:pStyle w:val="Normal"/>
        <w:ind w:left="3540" w:hanging="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3540"/>
        <w:rPr>
          <w:rFonts w:ascii="Marianne" w:hAnsi="Marianne"/>
          <w:b/>
          <w:bCs/>
          <w:sz w:val="20"/>
          <w:szCs w:val="22"/>
        </w:rPr>
      </w:pPr>
      <w:r>
        <w:rPr>
          <w:rFonts w:ascii="Marianne" w:hAnsi="Marianne"/>
          <w:b/>
          <w:bCs/>
          <w:sz w:val="20"/>
          <w:szCs w:val="22"/>
          <w:u w:val="single"/>
        </w:rPr>
        <w:t>PROPOSITION PRÉSENTÉE PAR</w:t>
      </w:r>
      <w:r>
        <w:rPr>
          <w:rFonts w:ascii="Marianne" w:hAnsi="Marianne"/>
          <w:b/>
          <w:bCs/>
          <w:sz w:val="20"/>
          <w:szCs w:val="22"/>
        </w:rPr>
        <w:t> :</w:t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>
          <w:rFonts w:ascii="Marianne" w:hAnsi="Marianne"/>
          <w:b/>
          <w:bCs/>
          <w:sz w:val="20"/>
          <w:szCs w:val="22"/>
          <w:u w:val="single"/>
        </w:rPr>
        <w:t>AVIS DU PRÉFET OU DE L’AMBASSADE (obligatoire)</w:t>
      </w:r>
      <w:r>
        <w:rPr>
          <w:rFonts w:ascii="Marianne" w:hAnsi="Marianne"/>
          <w:b/>
          <w:bCs/>
          <w:sz w:val="20"/>
          <w:szCs w:val="22"/>
        </w:rPr>
        <w:t> :</w:t>
      </w:r>
      <w:r>
        <w:rPr>
          <w:rFonts w:ascii="Marianne" w:hAnsi="Marianne"/>
          <w:sz w:val="20"/>
          <w:szCs w:val="22"/>
        </w:rPr>
        <w:t xml:space="preserve"> </w:t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left="3540" w:hanging="3540"/>
        <w:rPr>
          <w:rFonts w:ascii="Marianne" w:hAnsi="Marianne"/>
          <w:sz w:val="20"/>
          <w:szCs w:val="22"/>
        </w:rPr>
      </w:pPr>
      <w:r>
        <w:rPr/>
      </w:r>
    </w:p>
    <w:p>
      <w:pPr>
        <w:pStyle w:val="Normal"/>
        <w:ind w:hanging="0"/>
        <w:rPr/>
      </w:pPr>
      <w:r>
        <w:rPr>
          <w:rFonts w:eastAsia="Times New Roman" w:cs="Times New Roman" w:ascii="Marianne" w:hAnsi="Marianne"/>
          <w:sz w:val="18"/>
          <w:szCs w:val="18"/>
        </w:rPr>
        <w:t>Notice à adresser à : pref-decorations@maine-et-loire.gouv.fr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709" w:footer="0" w:bottom="1417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  <w:font w:name="Wingdings">
    <w:charset w:val="02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 w:val="true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pPr>
      <w:keepNext w:val="true"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pPr>
      <w:keepNext w:val="true"/>
      <w:jc w:val="center"/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Pr>
      <w:rFonts w:ascii="Times New Roman" w:hAnsi="Times New Roman" w:eastAsia="Times New Roman" w:cs="Times New Roman"/>
      <w:sz w:val="24"/>
      <w:szCs w:val="24"/>
      <w:u w:val="single"/>
      <w:lang w:eastAsia="fr-FR"/>
    </w:rPr>
  </w:style>
  <w:style w:type="character" w:styleId="Titre2Car" w:customStyle="1">
    <w:name w:val="Titre 2 Car"/>
    <w:basedOn w:val="DefaultParagraphFont"/>
    <w:qFormat/>
    <w:rPr>
      <w:rFonts w:ascii="Times New Roman" w:hAnsi="Times New Roman" w:eastAsia="Times New Roman" w:cs="Times New Roman"/>
      <w:b/>
      <w:bCs/>
      <w:sz w:val="32"/>
      <w:szCs w:val="32"/>
      <w:lang w:eastAsia="fr-FR"/>
    </w:rPr>
  </w:style>
  <w:style w:type="character" w:styleId="Titre3Car" w:customStyle="1">
    <w:name w:val="Titre 3 Car"/>
    <w:basedOn w:val="DefaultParagraphFont"/>
    <w:qFormat/>
    <w:rPr>
      <w:rFonts w:ascii="Times New Roman" w:hAnsi="Times New Roman" w:eastAsia="Times New Roman" w:cs="Times New Roman"/>
      <w:sz w:val="28"/>
      <w:szCs w:val="28"/>
      <w:lang w:eastAsia="fr-FR"/>
    </w:rPr>
  </w:style>
  <w:style w:type="character" w:styleId="En-tteCar" w:customStyle="1">
    <w:name w:val="En-tête Car"/>
    <w:basedOn w:val="DefaultParagraphFont"/>
    <w:semiHidden/>
    <w:qFormat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CorpsdetexteCar" w:customStyle="1">
    <w:name w:val="Corps de texte Car"/>
    <w:basedOn w:val="DefaultParagraphFont"/>
    <w:semiHidden/>
    <w:qFormat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RetraitcorpsdetexteCar" w:customStyle="1">
    <w:name w:val="Retrait corps de texte Car"/>
    <w:basedOn w:val="DefaultParagraphFont"/>
    <w:semiHidden/>
    <w:qFormat/>
    <w:rPr>
      <w:rFonts w:ascii="Times New Roman" w:hAnsi="Times New Roman" w:eastAsia="Times New Roman" w:cs="Times New Roman"/>
      <w:sz w:val="26"/>
      <w:szCs w:val="24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pPr>
      <w:jc w:val="both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link w:val="RetraitcorpsdetexteCar"/>
    <w:semiHidden/>
    <w:pPr>
      <w:ind w:left="4111" w:hanging="4111"/>
    </w:pPr>
    <w:rPr>
      <w:sz w:val="26"/>
    </w:rPr>
  </w:style>
  <w:style w:type="paragraph" w:styleId="Titre21" w:customStyle="1">
    <w:name w:val="_Titre 2"/>
    <w:basedOn w:val="Normal"/>
    <w:qFormat/>
    <w:pPr>
      <w:pBdr>
        <w:bottom w:val="single" w:sz="4" w:space="1" w:color="44546A"/>
      </w:pBdr>
      <w:spacing w:lineRule="auto" w:line="276" w:before="0" w:after="200"/>
      <w:jc w:val="both"/>
    </w:pPr>
    <w:rPr>
      <w:rFonts w:ascii="Marianne" w:hAnsi="Marianne" w:eastAsia="Calibri" w:cs="" w:cstheme="minorBidi" w:eastAsiaTheme="minorHAnsi"/>
      <w:b/>
      <w:bCs/>
      <w:color w:val="3E8CBC"/>
      <w:szCs w:val="3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LibreOffice/7.5.7.1.M1$Windows_X86_64 LibreOffice_project/9d4bf91ba30c991aaed3b97dd4173f7705c6b5ae</Application>
  <AppVersion>15.0000</AppVersion>
  <Pages>2</Pages>
  <Words>178</Words>
  <Characters>892</Characters>
  <CharactersWithSpaces>1063</CharactersWithSpaces>
  <Paragraphs>28</Paragraphs>
  <Company>Ministere Finances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BOURCIER Solene</dc:creator>
  <dc:description/>
  <dc:language>fr-FR</dc:language>
  <cp:lastModifiedBy/>
  <dcterms:modified xsi:type="dcterms:W3CDTF">2024-02-15T15:16:56Z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